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-601980</wp:posOffset>
                </wp:positionV>
                <wp:extent cx="6728460" cy="624840"/>
                <wp:effectExtent l="0" t="0" r="1524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FB9" w:rsidRPr="00E03FB9" w:rsidRDefault="00E03FB9" w:rsidP="00E03FB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FB9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222A35" w:themeColor="text2" w:themeShade="80"/>
                                <w:sz w:val="40"/>
                                <w:szCs w:val="40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222A35" w:themeColor="text2" w:themeShade="80"/>
                                <w:sz w:val="40"/>
                                <w:szCs w:val="40"/>
                                <w:cs/>
                              </w:rPr>
                              <w:t>พระพรหม</w:t>
                            </w:r>
                            <w:r w:rsidRPr="00E03FB9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222A35" w:themeColor="text2" w:themeShade="80"/>
                                <w:sz w:val="40"/>
                                <w:szCs w:val="40"/>
                                <w:cs/>
                              </w:rPr>
                              <w:t>ประชุมขับเคลื่อนการประเมินคุณธรรมและความโปร่งใสในในหน่วย</w:t>
                            </w:r>
                          </w:p>
                          <w:p w:rsidR="00E03FB9" w:rsidRPr="00E03FB9" w:rsidRDefault="00E03FB9" w:rsidP="00E03FB9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0;margin-top:-47.4pt;width:529.8pt;height:4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E03FB9" w:rsidRPr="00E03FB9" w:rsidRDefault="00E03FB9" w:rsidP="00E03FB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E03FB9">
                        <w:rPr>
                          <w:rFonts w:asciiTheme="majorBidi" w:hAnsiTheme="majorBidi" w:cs="Angsana New"/>
                          <w:b/>
                          <w:bCs/>
                          <w:color w:val="222A35" w:themeColor="text2" w:themeShade="80"/>
                          <w:sz w:val="40"/>
                          <w:szCs w:val="40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Theme="majorBidi" w:hAnsiTheme="majorBidi" w:cs="Angsana New" w:hint="cs"/>
                          <w:b/>
                          <w:bCs/>
                          <w:color w:val="222A35" w:themeColor="text2" w:themeShade="80"/>
                          <w:sz w:val="40"/>
                          <w:szCs w:val="40"/>
                          <w:cs/>
                        </w:rPr>
                        <w:t>พระพรหม</w:t>
                      </w:r>
                      <w:r w:rsidRPr="00E03FB9">
                        <w:rPr>
                          <w:rFonts w:asciiTheme="majorBidi" w:hAnsiTheme="majorBidi" w:cs="Angsana New"/>
                          <w:b/>
                          <w:bCs/>
                          <w:color w:val="222A35" w:themeColor="text2" w:themeShade="80"/>
                          <w:sz w:val="40"/>
                          <w:szCs w:val="40"/>
                          <w:cs/>
                        </w:rPr>
                        <w:t>ประชุมขับเคลื่อนการประเมินคุณธรรมและความโปร่งใสในในหน่วย</w:t>
                      </w:r>
                    </w:p>
                    <w:p w:rsidR="00E03FB9" w:rsidRPr="00E03FB9" w:rsidRDefault="00E03FB9" w:rsidP="00E03FB9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Pr="00E03FB9" w:rsidRDefault="00E03FB9" w:rsidP="00E03FB9">
      <w:pPr>
        <w:rPr>
          <w:rFonts w:asciiTheme="majorBidi" w:hAnsiTheme="majorBidi" w:cstheme="majorBidi" w:hint="cs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11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มกราคม </w:t>
      </w:r>
      <w:r w:rsidRPr="00E03FB9">
        <w:rPr>
          <w:rFonts w:asciiTheme="majorBidi" w:hAnsiTheme="majorBidi" w:cstheme="majorBidi"/>
          <w:sz w:val="32"/>
          <w:szCs w:val="32"/>
        </w:rPr>
        <w:t>2567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เวลา </w:t>
      </w:r>
      <w:r w:rsidRPr="00E03FB9">
        <w:rPr>
          <w:rFonts w:asciiTheme="majorBidi" w:hAnsiTheme="majorBidi" w:cstheme="majorBidi"/>
          <w:sz w:val="32"/>
          <w:szCs w:val="32"/>
        </w:rPr>
        <w:t>10.30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น. สภ.</w:t>
      </w:r>
      <w:r>
        <w:rPr>
          <w:rFonts w:asciiTheme="majorBidi" w:hAnsiTheme="majorBidi" w:cstheme="majorBidi" w:hint="cs"/>
          <w:sz w:val="32"/>
          <w:szCs w:val="32"/>
          <w:cs/>
        </w:rPr>
        <w:t>พระพรหม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 </w:t>
      </w:r>
      <w:r w:rsidRPr="00E03FB9">
        <w:rPr>
          <w:rFonts w:asciiTheme="majorBidi" w:hAnsiTheme="majorBidi" w:cstheme="majorBidi"/>
          <w:sz w:val="32"/>
          <w:szCs w:val="32"/>
        </w:rPr>
        <w:t xml:space="preserve">Integrity and </w:t>
      </w:r>
      <w:proofErr w:type="spellStart"/>
      <w:r w:rsidRPr="00E03FB9">
        <w:rPr>
          <w:rFonts w:asciiTheme="majorBidi" w:hAnsiTheme="majorBidi" w:cstheme="majorBidi"/>
          <w:sz w:val="32"/>
          <w:szCs w:val="32"/>
        </w:rPr>
        <w:t>TransparencyAssessment</w:t>
      </w:r>
      <w:proofErr w:type="spellEnd"/>
      <w:r w:rsidRPr="00E03FB9">
        <w:rPr>
          <w:rFonts w:asciiTheme="majorBidi" w:hAnsiTheme="majorBidi" w:cstheme="majorBidi"/>
          <w:sz w:val="32"/>
          <w:szCs w:val="32"/>
        </w:rPr>
        <w:t>: ITA )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ของสถานีตำรวจ ประจำปีงบประมาณ พ.ศ. </w:t>
      </w:r>
      <w:r w:rsidRPr="00E03FB9">
        <w:rPr>
          <w:rFonts w:asciiTheme="majorBidi" w:hAnsiTheme="majorBidi" w:cstheme="majorBidi"/>
          <w:sz w:val="32"/>
          <w:szCs w:val="32"/>
        </w:rPr>
        <w:t>2567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โดยมี พ.ต.อ.</w:t>
      </w:r>
      <w:r>
        <w:rPr>
          <w:rFonts w:asciiTheme="majorBidi" w:hAnsiTheme="majorBidi" w:cstheme="majorBidi" w:hint="cs"/>
          <w:sz w:val="32"/>
          <w:szCs w:val="32"/>
          <w:cs/>
        </w:rPr>
        <w:t>สงบ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จันทร์สิงห์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ผกก.สภ.</w:t>
      </w:r>
      <w:r>
        <w:rPr>
          <w:rFonts w:asciiTheme="majorBidi" w:hAnsiTheme="majorBidi" w:cstheme="majorBidi" w:hint="cs"/>
          <w:sz w:val="32"/>
          <w:szCs w:val="32"/>
          <w:cs/>
        </w:rPr>
        <w:t>พระพรหม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เป็นประธานการประชุมซึ่งการประชุมดังกล่าว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Pr="00E03FB9">
        <w:rPr>
          <w:rFonts w:asciiTheme="majorBidi" w:hAnsiTheme="majorBidi" w:cstheme="majorBidi"/>
          <w:sz w:val="32"/>
          <w:szCs w:val="32"/>
        </w:rPr>
        <w:t>Integrity and Transparency Assessment: ITA)</w:t>
      </w:r>
      <w:r w:rsidRPr="00E03FB9">
        <w:rPr>
          <w:rFonts w:asciiTheme="majorBidi" w:hAnsiTheme="majorBidi" w:cstheme="majorBidi"/>
          <w:sz w:val="32"/>
          <w:szCs w:val="32"/>
          <w:cs/>
        </w:rPr>
        <w:t>ของสถานีตำรวจและทำความเข้าใจกรอบการประเมินคุณธรรมและความโปร่งใสในการดำเนินงานของหน่วยงานภาครัฐ(</w:t>
      </w:r>
      <w:r w:rsidRPr="00E03FB9">
        <w:rPr>
          <w:rFonts w:asciiTheme="majorBidi" w:hAnsiTheme="majorBidi" w:cstheme="majorBidi"/>
          <w:sz w:val="32"/>
          <w:szCs w:val="32"/>
        </w:rPr>
        <w:t xml:space="preserve">Integrity and Transparency Assessment: ITA) 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ของสถานีตำรวจ ประจำปีงบประมาณ พ.ศ. </w:t>
      </w:r>
      <w:r w:rsidRPr="00E03FB9">
        <w:rPr>
          <w:rFonts w:asciiTheme="majorBidi" w:hAnsiTheme="majorBidi" w:cstheme="majorBidi"/>
          <w:sz w:val="32"/>
          <w:szCs w:val="32"/>
        </w:rPr>
        <w:t>2567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ประกอบด้วย</w:t>
      </w:r>
      <w:r w:rsidRPr="00E03FB9">
        <w:rPr>
          <w:rFonts w:asciiTheme="majorBidi" w:hAnsiTheme="majorBidi" w:cstheme="majorBidi"/>
          <w:sz w:val="32"/>
          <w:szCs w:val="32"/>
        </w:rPr>
        <w:t>3</w:t>
      </w:r>
      <w:r w:rsidRPr="00E03FB9">
        <w:rPr>
          <w:rFonts w:asciiTheme="majorBidi" w:hAnsiTheme="majorBidi" w:cstheme="majorBidi"/>
          <w:sz w:val="32"/>
          <w:szCs w:val="32"/>
          <w:cs/>
        </w:rPr>
        <w:t xml:space="preserve"> ประเด็นสำคัญ ได้แก่</w:t>
      </w:r>
    </w:p>
    <w:p w:rsidR="00E03FB9" w:rsidRPr="00E03FB9" w:rsidRDefault="00E03FB9" w:rsidP="00E03FB9">
      <w:pPr>
        <w:rPr>
          <w:rFonts w:asciiTheme="majorBidi" w:hAnsiTheme="majorBidi" w:cstheme="majorBidi" w:hint="cs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</w:rPr>
        <w:t xml:space="preserve">1) </w:t>
      </w:r>
      <w:r w:rsidRPr="00E03FB9">
        <w:rPr>
          <w:rFonts w:asciiTheme="majorBidi" w:hAnsiTheme="majorBidi" w:cstheme="majorBidi"/>
          <w:sz w:val="32"/>
          <w:szCs w:val="32"/>
          <w:cs/>
        </w:rPr>
        <w:t>การเปิดเผยข้อมูลสาธารณะ (</w:t>
      </w:r>
      <w:r w:rsidRPr="00E03FB9">
        <w:rPr>
          <w:rFonts w:asciiTheme="majorBidi" w:hAnsiTheme="majorBidi" w:cstheme="majorBidi"/>
          <w:sz w:val="32"/>
          <w:szCs w:val="32"/>
        </w:rPr>
        <w:t>Open Data Integrity and Transparency Assessment: OIT)</w:t>
      </w:r>
    </w:p>
    <w:p w:rsidR="00E03FB9" w:rsidRPr="00E03FB9" w:rsidRDefault="00E03FB9" w:rsidP="00E03FB9">
      <w:pPr>
        <w:rPr>
          <w:rFonts w:asciiTheme="majorBidi" w:hAnsiTheme="majorBidi" w:cstheme="majorBidi" w:hint="cs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</w:rPr>
        <w:t xml:space="preserve">– </w:t>
      </w:r>
      <w:r w:rsidRPr="00E03FB9">
        <w:rPr>
          <w:rFonts w:asciiTheme="majorBidi" w:hAnsiTheme="majorBidi" w:cstheme="majorBidi"/>
          <w:sz w:val="32"/>
          <w:szCs w:val="32"/>
          <w:cs/>
        </w:rPr>
        <w:t>ให้สถานีตำรวจศึกษาการเข้าใช้ระบบ</w:t>
      </w:r>
      <w:r w:rsidRPr="00E03FB9">
        <w:rPr>
          <w:rFonts w:asciiTheme="majorBidi" w:hAnsiTheme="majorBidi" w:cstheme="majorBidi"/>
          <w:sz w:val="32"/>
          <w:szCs w:val="32"/>
        </w:rPr>
        <w:t xml:space="preserve">ITAP </w:t>
      </w:r>
      <w:r w:rsidRPr="00E03FB9">
        <w:rPr>
          <w:rFonts w:asciiTheme="majorBidi" w:hAnsiTheme="majorBidi" w:cstheme="majorBidi"/>
          <w:sz w:val="32"/>
          <w:szCs w:val="32"/>
          <w:cs/>
        </w:rPr>
        <w:t>พร้อมจัดทำข้อมูลสาธารณะตามแบบฟอร์มที่กำหนดลงในระบบดังกล่าว</w:t>
      </w:r>
    </w:p>
    <w:p w:rsidR="00E03FB9" w:rsidRPr="00E03FB9" w:rsidRDefault="00E03FB9" w:rsidP="00E03FB9">
      <w:pPr>
        <w:rPr>
          <w:rFonts w:asciiTheme="majorBidi" w:hAnsiTheme="majorBidi" w:cstheme="majorBidi" w:hint="cs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</w:rPr>
        <w:t xml:space="preserve">2) </w:t>
      </w:r>
      <w:r w:rsidRPr="00E03FB9">
        <w:rPr>
          <w:rFonts w:asciiTheme="majorBidi" w:hAnsiTheme="majorBidi" w:cstheme="majorBidi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E03FB9">
        <w:rPr>
          <w:rFonts w:asciiTheme="majorBidi" w:hAnsiTheme="majorBidi" w:cstheme="majorBidi"/>
          <w:sz w:val="32"/>
          <w:szCs w:val="32"/>
        </w:rPr>
        <w:t>Internal Integrity and Transparency Assessment: IIT)</w:t>
      </w:r>
    </w:p>
    <w:p w:rsidR="00E03FB9" w:rsidRPr="00E03FB9" w:rsidRDefault="00E03FB9" w:rsidP="00E03FB9">
      <w:pPr>
        <w:rPr>
          <w:rFonts w:asciiTheme="majorBidi" w:hAnsiTheme="majorBidi" w:cstheme="majorBidi" w:hint="cs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</w:rPr>
        <w:t xml:space="preserve">– </w:t>
      </w:r>
      <w:r w:rsidRPr="00E03FB9">
        <w:rPr>
          <w:rFonts w:asciiTheme="majorBidi" w:hAnsiTheme="majorBidi" w:cstheme="majorBidi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ก่อนทำการประเมินแบบวัดการรับรู้</w:t>
      </w:r>
    </w:p>
    <w:p w:rsidR="00E03FB9" w:rsidRPr="00E03FB9" w:rsidRDefault="00E03FB9" w:rsidP="00E03FB9">
      <w:pPr>
        <w:rPr>
          <w:rFonts w:asciiTheme="majorBidi" w:hAnsiTheme="majorBidi" w:cstheme="majorBidi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</w:rPr>
        <w:t xml:space="preserve">3) </w:t>
      </w:r>
      <w:r w:rsidRPr="00E03FB9">
        <w:rPr>
          <w:rFonts w:asciiTheme="majorBidi" w:hAnsiTheme="majorBidi" w:cstheme="majorBidi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E03FB9">
        <w:rPr>
          <w:rFonts w:asciiTheme="majorBidi" w:hAnsiTheme="majorBidi" w:cstheme="majorBidi"/>
          <w:sz w:val="32"/>
          <w:szCs w:val="32"/>
        </w:rPr>
        <w:t>External Integrity and Transparency Assessment: EIT)</w:t>
      </w:r>
    </w:p>
    <w:p w:rsidR="00884536" w:rsidRDefault="00E03FB9" w:rsidP="00E03FB9">
      <w:pPr>
        <w:rPr>
          <w:rFonts w:asciiTheme="majorBidi" w:hAnsiTheme="majorBidi" w:cstheme="majorBidi"/>
          <w:sz w:val="32"/>
          <w:szCs w:val="32"/>
        </w:rPr>
      </w:pPr>
      <w:r w:rsidRPr="00E03FB9">
        <w:rPr>
          <w:rFonts w:asciiTheme="majorBidi" w:hAnsiTheme="majorBidi" w:cstheme="majorBidi"/>
          <w:sz w:val="32"/>
          <w:szCs w:val="32"/>
        </w:rPr>
        <w:t xml:space="preserve">– </w:t>
      </w:r>
      <w:r w:rsidRPr="00E03FB9">
        <w:rPr>
          <w:rFonts w:asciiTheme="majorBidi" w:hAnsiTheme="majorBidi" w:cstheme="majorBidi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Pr="00E03FB9">
        <w:rPr>
          <w:rFonts w:asciiTheme="majorBidi" w:hAnsiTheme="majorBidi" w:cstheme="majorBidi"/>
          <w:sz w:val="32"/>
          <w:szCs w:val="32"/>
        </w:rPr>
        <w:t xml:space="preserve">OIT) </w:t>
      </w:r>
      <w:r w:rsidRPr="00E03FB9">
        <w:rPr>
          <w:rFonts w:asciiTheme="majorBidi" w:hAnsiTheme="majorBidi" w:cstheme="majorBidi"/>
          <w:sz w:val="32"/>
          <w:szCs w:val="32"/>
          <w:cs/>
        </w:rPr>
        <w:t>เปิดเผย ณ จุดให้บริการ และพัฒนาการให้บริการเพื่อสร้างความรวดเร็วและความสะดวกให้แก่ประชาชน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Default="00E03FB9" w:rsidP="00E03FB9">
      <w:pPr>
        <w:rPr>
          <w:rFonts w:asciiTheme="majorBidi" w:hAnsiTheme="majorBidi" w:cstheme="majorBidi"/>
          <w:sz w:val="32"/>
          <w:szCs w:val="32"/>
        </w:rPr>
      </w:pPr>
    </w:p>
    <w:p w:rsidR="00E03FB9" w:rsidRPr="00E03FB9" w:rsidRDefault="00E03FB9" w:rsidP="00E03FB9">
      <w:pPr>
        <w:rPr>
          <w:rFonts w:asciiTheme="majorBidi" w:hAnsiTheme="majorBidi" w:cstheme="majorBidi" w:hint="cs"/>
          <w:sz w:val="32"/>
          <w:szCs w:val="32"/>
        </w:rPr>
      </w:pPr>
      <w:bookmarkStart w:id="0" w:name="_GoBack"/>
      <w:r>
        <w:rPr>
          <w:rFonts w:asciiTheme="majorBidi" w:hAnsiTheme="majorBidi" w:cstheme="majorBidi" w:hint="cs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4518660</wp:posOffset>
            </wp:positionV>
            <wp:extent cx="5722620" cy="429768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2620" cy="42976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03FB9" w:rsidRPr="00E03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B9"/>
    <w:rsid w:val="00884536"/>
    <w:rsid w:val="00E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09E7"/>
  <w15:chartTrackingRefBased/>
  <w15:docId w15:val="{11755A5C-156F-4440-9DD4-F3759D97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2024-03-27T04:01:00Z</dcterms:created>
  <dcterms:modified xsi:type="dcterms:W3CDTF">2024-03-27T04:12:00Z</dcterms:modified>
</cp:coreProperties>
</file>